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1" w:rsidRDefault="001900D8">
      <w:pPr>
        <w:pStyle w:val="1"/>
        <w:ind w:right="827"/>
      </w:pPr>
      <w:proofErr w:type="spellStart"/>
      <w:r>
        <w:t>ข้อมูลสถิติการให้บริการตามภารกิจของ</w:t>
      </w:r>
      <w:proofErr w:type="spellEnd"/>
      <w:r>
        <w:t xml:space="preserve"> </w:t>
      </w:r>
      <w:proofErr w:type="spellStart"/>
      <w:r>
        <w:t>อบต.หนองบัวดง</w:t>
      </w:r>
      <w:proofErr w:type="spellEnd"/>
      <w:r>
        <w:rPr>
          <w:b w:val="0"/>
        </w:rPr>
        <w:t xml:space="preserve"> </w:t>
      </w:r>
      <w:proofErr w:type="spellStart"/>
      <w:r>
        <w:t>ประ</w:t>
      </w:r>
      <w:proofErr w:type="spellEnd"/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ปีงบประมาณ</w:t>
      </w:r>
      <w:proofErr w:type="spellEnd"/>
      <w:r>
        <w:t xml:space="preserve"> พ.ศ.2565</w:t>
      </w:r>
    </w:p>
    <w:p w:rsidR="005F5771" w:rsidRDefault="001900D8">
      <w:pPr>
        <w:ind w:left="2057"/>
      </w:pPr>
      <w:proofErr w:type="spellStart"/>
      <w:r>
        <w:t>ข้อมูล</w:t>
      </w:r>
      <w:proofErr w:type="spellEnd"/>
      <w:r>
        <w:t xml:space="preserve"> ณ </w:t>
      </w:r>
      <w:proofErr w:type="spellStart"/>
      <w:r>
        <w:t>วันที่</w:t>
      </w:r>
      <w:proofErr w:type="spellEnd"/>
      <w:r>
        <w:t xml:space="preserve"> 1 </w:t>
      </w:r>
      <w:proofErr w:type="spellStart"/>
      <w:r>
        <w:t>ตุลาคม</w:t>
      </w:r>
      <w:proofErr w:type="spellEnd"/>
      <w:r>
        <w:t xml:space="preserve"> 2564</w:t>
      </w:r>
      <w:r w:rsidRPr="001900D8">
        <w:rPr>
          <w:b w:val="0"/>
          <w:bCs/>
          <w:sz w:val="36"/>
          <w:szCs w:val="32"/>
        </w:rPr>
        <w:t xml:space="preserve"> </w:t>
      </w:r>
      <w:r w:rsidRPr="001900D8">
        <w:rPr>
          <w:rFonts w:hint="cs"/>
          <w:b w:val="0"/>
          <w:bCs/>
          <w:sz w:val="36"/>
          <w:szCs w:val="32"/>
          <w:cs/>
        </w:rPr>
        <w:t>ถึง</w:t>
      </w:r>
      <w:r w:rsidRPr="001900D8">
        <w:rPr>
          <w:sz w:val="36"/>
          <w:szCs w:val="32"/>
        </w:rPr>
        <w:t xml:space="preserve"> </w:t>
      </w:r>
      <w:proofErr w:type="spellStart"/>
      <w:r>
        <w:t>เดือน</w:t>
      </w:r>
      <w:proofErr w:type="spellEnd"/>
      <w:r>
        <w:t xml:space="preserve"> </w:t>
      </w:r>
      <w:proofErr w:type="spellStart"/>
      <w:proofErr w:type="gramStart"/>
      <w:r>
        <w:t>มีนาคม</w:t>
      </w:r>
      <w:proofErr w:type="spellEnd"/>
      <w:r>
        <w:t xml:space="preserve">  พ.ศ.2565</w:t>
      </w:r>
      <w:proofErr w:type="gramEnd"/>
    </w:p>
    <w:p w:rsidR="005F5771" w:rsidRDefault="001900D8">
      <w:pPr>
        <w:ind w:left="0" w:firstLine="0"/>
        <w:jc w:val="center"/>
      </w:pPr>
      <w:r>
        <w:rPr>
          <w:b w:val="0"/>
        </w:rPr>
        <w:t xml:space="preserve">  </w:t>
      </w:r>
    </w:p>
    <w:p w:rsidR="005F5771" w:rsidRDefault="001900D8">
      <w:pPr>
        <w:pStyle w:val="1"/>
      </w:pPr>
      <w:r>
        <w:t>------------</w:t>
      </w:r>
      <w:r>
        <w:rPr>
          <w:b w:val="0"/>
        </w:rPr>
        <w:t xml:space="preserve"> </w:t>
      </w:r>
    </w:p>
    <w:p w:rsidR="005F5771" w:rsidRDefault="001900D8">
      <w:pPr>
        <w:ind w:left="0" w:firstLine="0"/>
        <w:jc w:val="center"/>
      </w:pPr>
      <w:r>
        <w:rPr>
          <w:b w:val="0"/>
        </w:rPr>
        <w:t xml:space="preserve"> 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ขอจดทะเบียนพาณิชย์</w:t>
      </w:r>
      <w:proofErr w:type="spellEnd"/>
      <w:r>
        <w:t xml:space="preserve">        </w:t>
      </w:r>
      <w:proofErr w:type="spellStart"/>
      <w:r>
        <w:t>มีประชาชนมาขอใช้บริการ</w:t>
      </w:r>
      <w:proofErr w:type="spellEnd"/>
      <w:r>
        <w:t xml:space="preserve"> 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59   </w:t>
      </w:r>
      <w:proofErr w:type="spellStart"/>
      <w:r>
        <w:t>ราย</w:t>
      </w:r>
      <w:proofErr w:type="spellEnd"/>
      <w:r>
        <w:t xml:space="preserve">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ขออนุญาตก่อสร้าง</w:t>
      </w:r>
      <w:proofErr w:type="spellEnd"/>
      <w:r>
        <w:t xml:space="preserve">              </w:t>
      </w:r>
      <w:proofErr w:type="spellStart"/>
      <w:r>
        <w:t>มีประชาชนมาขอใช้บริการ</w:t>
      </w:r>
      <w:proofErr w:type="spellEnd"/>
      <w:r>
        <w:t xml:space="preserve">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17    </w:t>
      </w:r>
      <w:proofErr w:type="spellStart"/>
      <w:r>
        <w:t>ราย</w:t>
      </w:r>
      <w:proofErr w:type="spellEnd"/>
      <w:r>
        <w:rPr>
          <w:b w:val="0"/>
        </w:rPr>
        <w:t xml:space="preserve">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ขอรับเบี้ยยังชีพผู้สูงอายุ</w:t>
      </w:r>
      <w:proofErr w:type="spellEnd"/>
      <w:r>
        <w:t xml:space="preserve">        </w:t>
      </w:r>
      <w:proofErr w:type="spellStart"/>
      <w:r>
        <w:t>มีประชาชนมาขอใช้บริการ</w:t>
      </w:r>
      <w:proofErr w:type="spellEnd"/>
      <w:r>
        <w:t xml:space="preserve">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59    </w:t>
      </w:r>
      <w:proofErr w:type="spellStart"/>
      <w:r>
        <w:t>ราย</w:t>
      </w:r>
      <w:proofErr w:type="spellEnd"/>
      <w:r>
        <w:rPr>
          <w:b w:val="0"/>
        </w:rPr>
        <w:t xml:space="preserve">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ขอรับเบี้ยยังชีพผู้พิการ</w:t>
      </w:r>
      <w:proofErr w:type="spellEnd"/>
      <w:r>
        <w:t xml:space="preserve">         </w:t>
      </w:r>
      <w:proofErr w:type="spellStart"/>
      <w:r>
        <w:t>มีประชาชนมาขอใช้บริการ</w:t>
      </w:r>
      <w:proofErr w:type="spellEnd"/>
      <w:r>
        <w:t xml:space="preserve"> 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30     </w:t>
      </w:r>
      <w:proofErr w:type="spellStart"/>
      <w:r>
        <w:t>ราย</w:t>
      </w:r>
      <w:proofErr w:type="spellEnd"/>
      <w:r>
        <w:rPr>
          <w:b w:val="0"/>
        </w:rPr>
        <w:t xml:space="preserve">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ขอรับเบี</w:t>
      </w:r>
      <w:r>
        <w:t>้ยยังชีพผู้ป่วย</w:t>
      </w:r>
      <w:proofErr w:type="spellEnd"/>
      <w:r>
        <w:t xml:space="preserve">           </w:t>
      </w:r>
      <w:proofErr w:type="spellStart"/>
      <w:r>
        <w:t>มีประชาชนมาขอใช้บริการ</w:t>
      </w:r>
      <w:proofErr w:type="spellEnd"/>
      <w:r>
        <w:t xml:space="preserve"> 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 11    </w:t>
      </w:r>
      <w:proofErr w:type="spellStart"/>
      <w:r>
        <w:t>ราย</w:t>
      </w:r>
      <w:proofErr w:type="spellEnd"/>
      <w:r>
        <w:t xml:space="preserve">   </w:t>
      </w:r>
    </w:p>
    <w:p w:rsidR="005F5771" w:rsidRDefault="001900D8">
      <w:pPr>
        <w:numPr>
          <w:ilvl w:val="0"/>
          <w:numId w:val="1"/>
        </w:numPr>
        <w:ind w:hanging="247"/>
      </w:pPr>
      <w:proofErr w:type="spellStart"/>
      <w:r>
        <w:t>ขอเสียภาษีต่างๆ</w:t>
      </w:r>
      <w:proofErr w:type="spellEnd"/>
      <w:r>
        <w:t xml:space="preserve">                </w:t>
      </w:r>
      <w:proofErr w:type="spellStart"/>
      <w:r>
        <w:t>มีประชาชนมาขอใช้บริการ</w:t>
      </w:r>
      <w:proofErr w:type="spellEnd"/>
      <w:r>
        <w:t xml:space="preserve">  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109    </w:t>
      </w:r>
      <w:proofErr w:type="spellStart"/>
      <w:r>
        <w:t>ราย</w:t>
      </w:r>
      <w:proofErr w:type="spellEnd"/>
      <w:r>
        <w:t xml:space="preserve"> </w:t>
      </w:r>
    </w:p>
    <w:p w:rsidR="001900D8" w:rsidRDefault="001900D8">
      <w:pPr>
        <w:numPr>
          <w:ilvl w:val="0"/>
          <w:numId w:val="1"/>
        </w:numPr>
        <w:ind w:hanging="247"/>
      </w:pPr>
      <w:proofErr w:type="spellStart"/>
      <w:r>
        <w:t>ขออนุญาตใช้น้</w:t>
      </w:r>
      <w:proofErr w:type="spellEnd"/>
      <w:r>
        <w:t xml:space="preserve"> </w:t>
      </w:r>
      <w:proofErr w:type="spellStart"/>
      <w:r>
        <w:t>าประปา</w:t>
      </w:r>
      <w:proofErr w:type="spellEnd"/>
      <w:r>
        <w:t xml:space="preserve">        </w:t>
      </w:r>
      <w:proofErr w:type="spellStart"/>
      <w:r>
        <w:t>มีประชาชนมาขอใช้บริการ</w:t>
      </w:r>
      <w:proofErr w:type="spellEnd"/>
      <w:r>
        <w:t xml:space="preserve">      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  49   </w:t>
      </w:r>
      <w:proofErr w:type="spellStart"/>
      <w:r>
        <w:t>ราย</w:t>
      </w:r>
      <w:proofErr w:type="spellEnd"/>
      <w:r>
        <w:t xml:space="preserve">          </w:t>
      </w:r>
    </w:p>
    <w:p w:rsidR="001900D8" w:rsidRDefault="001900D8">
      <w:pPr>
        <w:numPr>
          <w:ilvl w:val="0"/>
          <w:numId w:val="1"/>
        </w:numPr>
        <w:ind w:hanging="247"/>
      </w:pPr>
      <w:proofErr w:type="spellStart"/>
      <w:r>
        <w:t>ขอข้อมูลข่าวสาร</w:t>
      </w:r>
      <w:proofErr w:type="spellEnd"/>
      <w:r>
        <w:t xml:space="preserve">             </w:t>
      </w:r>
      <w:proofErr w:type="spellStart"/>
      <w:r>
        <w:t>มีประชาชนมาขอใช้บริการ</w:t>
      </w:r>
      <w:proofErr w:type="spellEnd"/>
      <w:r>
        <w:t xml:space="preserve">         </w:t>
      </w:r>
      <w:r>
        <w:rPr>
          <w:rFonts w:hint="cs"/>
          <w:b w:val="0"/>
          <w:bCs/>
          <w:sz w:val="36"/>
          <w:szCs w:val="32"/>
          <w:cs/>
        </w:rPr>
        <w:t xml:space="preserve">   </w:t>
      </w:r>
      <w:r w:rsidRPr="001900D8">
        <w:rPr>
          <w:rFonts w:hint="cs"/>
          <w:b w:val="0"/>
          <w:bCs/>
          <w:sz w:val="36"/>
          <w:szCs w:val="32"/>
          <w:cs/>
        </w:rPr>
        <w:t>จำ</w:t>
      </w:r>
      <w:proofErr w:type="spellStart"/>
      <w:r>
        <w:t>นวน</w:t>
      </w:r>
      <w:proofErr w:type="spellEnd"/>
      <w:r>
        <w:t xml:space="preserve">      9    </w:t>
      </w:r>
      <w:proofErr w:type="spellStart"/>
      <w:r>
        <w:t>ราย</w:t>
      </w:r>
      <w:proofErr w:type="spellEnd"/>
      <w:r>
        <w:t xml:space="preserve">              </w:t>
      </w:r>
    </w:p>
    <w:p w:rsidR="005F5771" w:rsidRDefault="001900D8" w:rsidP="001900D8">
      <w:pPr>
        <w:ind w:left="5287" w:firstLine="473"/>
      </w:pPr>
      <w:r>
        <w:t xml:space="preserve">       </w:t>
      </w:r>
      <w:bookmarkStart w:id="0" w:name="_GoBack"/>
      <w:bookmarkEnd w:id="0"/>
      <w:proofErr w:type="spellStart"/>
      <w:r>
        <w:t>รวม</w:t>
      </w:r>
      <w:proofErr w:type="spellEnd"/>
      <w:r>
        <w:t xml:space="preserve">  343 </w:t>
      </w:r>
      <w:proofErr w:type="spellStart"/>
      <w:r>
        <w:t>ราย</w:t>
      </w:r>
      <w:proofErr w:type="spellEnd"/>
      <w:r>
        <w:rPr>
          <w:b w:val="0"/>
        </w:rPr>
        <w:t xml:space="preserve"> </w:t>
      </w:r>
    </w:p>
    <w:p w:rsidR="005F5771" w:rsidRDefault="001900D8">
      <w:pPr>
        <w:ind w:left="0" w:firstLine="0"/>
        <w:jc w:val="left"/>
      </w:pPr>
      <w:r>
        <w:rPr>
          <w:b w:val="0"/>
        </w:rPr>
        <w:t xml:space="preserve"> </w:t>
      </w:r>
    </w:p>
    <w:sectPr w:rsidR="005F5771">
      <w:pgSz w:w="12240" w:h="15840"/>
      <w:pgMar w:top="1440" w:right="2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7078"/>
    <w:multiLevelType w:val="hybridMultilevel"/>
    <w:tmpl w:val="E8CEBEF4"/>
    <w:lvl w:ilvl="0" w:tplc="5106C6A8">
      <w:start w:val="1"/>
      <w:numFmt w:val="decimal"/>
      <w:lvlText w:val="%1."/>
      <w:lvlJc w:val="left"/>
      <w:pPr>
        <w:ind w:left="247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F893C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861B5C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60E388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1281F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1CD58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CACA42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1AAD4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C201B4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1"/>
    <w:rsid w:val="001900D8"/>
    <w:rsid w:val="005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0C88D-EE2E-41BA-88F6-05256565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left="-5" w:hanging="10"/>
      <w:jc w:val="both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999" w:right="-15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max</cp:lastModifiedBy>
  <cp:revision>2</cp:revision>
  <dcterms:created xsi:type="dcterms:W3CDTF">2022-03-04T02:26:00Z</dcterms:created>
  <dcterms:modified xsi:type="dcterms:W3CDTF">2022-03-04T02:26:00Z</dcterms:modified>
</cp:coreProperties>
</file>